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</w:t>
      </w:r>
      <w:r w:rsidR="000F082E">
        <w:rPr>
          <w:b/>
          <w:i/>
          <w:sz w:val="28"/>
          <w:szCs w:val="28"/>
        </w:rPr>
        <w:t>2</w:t>
      </w:r>
      <w:r w:rsidR="00DF5F61">
        <w:rPr>
          <w:b/>
          <w:i/>
          <w:sz w:val="28"/>
          <w:szCs w:val="28"/>
        </w:rPr>
        <w:t>2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Pr="00203801">
        <w:rPr>
          <w:b/>
        </w:rPr>
        <w:t>ОБЩАЯ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1573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56"/>
        <w:gridCol w:w="1456"/>
        <w:gridCol w:w="207"/>
        <w:gridCol w:w="1418"/>
        <w:gridCol w:w="38"/>
        <w:gridCol w:w="1402"/>
        <w:gridCol w:w="1456"/>
        <w:gridCol w:w="1456"/>
        <w:gridCol w:w="1456"/>
        <w:gridCol w:w="1456"/>
        <w:gridCol w:w="1456"/>
        <w:gridCol w:w="1456"/>
        <w:gridCol w:w="30"/>
      </w:tblGrid>
      <w:tr w:rsidR="00DF5F61" w:rsidRPr="00644800" w:rsidTr="00EA0BF7">
        <w:trPr>
          <w:gridAfter w:val="1"/>
          <w:wAfter w:w="30" w:type="dxa"/>
          <w:trHeight w:val="1315"/>
          <w:tblHeader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№</w:t>
            </w: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Единица</w:t>
            </w:r>
          </w:p>
          <w:p w:rsidR="00DF5F61" w:rsidRPr="00644800" w:rsidRDefault="00DF5F61" w:rsidP="00644800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2015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2016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2017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2018 год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2019 год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vAlign w:val="center"/>
          </w:tcPr>
          <w:p w:rsidR="00644800" w:rsidRDefault="00644800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2021 год</w:t>
            </w:r>
          </w:p>
        </w:tc>
      </w:tr>
      <w:tr w:rsidR="00DF5F61" w:rsidRPr="00644800" w:rsidTr="00EA0BF7">
        <w:trPr>
          <w:gridAfter w:val="8"/>
          <w:wAfter w:w="10168" w:type="dxa"/>
          <w:trHeight w:val="44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trHeight w:val="1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525 365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21B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174 869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176 129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174 398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174633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24501</w:t>
            </w:r>
          </w:p>
        </w:tc>
      </w:tr>
      <w:tr w:rsidR="002D1D9A" w:rsidRPr="00644800" w:rsidTr="00395B38">
        <w:trPr>
          <w:gridAfter w:val="1"/>
          <w:wAfter w:w="30" w:type="dxa"/>
          <w:trHeight w:val="469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</w:tr>
      <w:tr w:rsidR="002D1D9A" w:rsidRPr="00644800" w:rsidTr="00395B38">
        <w:trPr>
          <w:gridAfter w:val="1"/>
          <w:wAfter w:w="30" w:type="dxa"/>
          <w:trHeight w:val="9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</w:tr>
      <w:tr w:rsidR="002D1D9A" w:rsidRPr="00644800" w:rsidTr="00395B38">
        <w:trPr>
          <w:gridAfter w:val="1"/>
          <w:wAfter w:w="30" w:type="dxa"/>
          <w:trHeight w:val="47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земли, занятые особо  охраняемыми территориями и объектами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trHeight w:val="45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земли, не вовлеченные в градостроительную или  иную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16" w:lineRule="auto"/>
              <w:ind w:left="-15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земли муниципального  образования за чертой поселений, входящих  в состав </w:t>
            </w:r>
            <w:r w:rsidRPr="00644800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523 892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523 892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523 892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523892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295618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24985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25001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25130</w:t>
            </w:r>
          </w:p>
        </w:tc>
      </w:tr>
      <w:tr w:rsidR="002D1D9A" w:rsidRPr="00644800" w:rsidTr="00395B38">
        <w:trPr>
          <w:gridAfter w:val="1"/>
          <w:wAfter w:w="30" w:type="dxa"/>
          <w:trHeight w:val="394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203 141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203 141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203 141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203141</w:t>
            </w:r>
          </w:p>
        </w:tc>
      </w:tr>
      <w:tr w:rsidR="00DF5F61" w:rsidRPr="00644800" w:rsidTr="00395B38">
        <w:trPr>
          <w:gridAfter w:val="1"/>
          <w:wAfter w:w="30" w:type="dxa"/>
          <w:trHeight w:val="3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644800">
              <w:rPr>
                <w:sz w:val="20"/>
                <w:szCs w:val="20"/>
              </w:rPr>
              <w:t>тыс. м</w:t>
            </w:r>
            <w:r w:rsidRPr="0064480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единицы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4F7F67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94-муниц.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7-главные,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64-старшие,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94-муниц.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5-главные,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64-старшие,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94-муниц.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5-главные,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64-старшие,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62-муниц.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7-главные,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DF5F61" w:rsidRPr="00644800" w:rsidRDefault="00DF5F61" w:rsidP="0064480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30-старшие,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9-выборы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м/с из них: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6-главные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14-выдущие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27- старшие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9-выборы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м/с из них: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6-главные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12-ведущие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27- старшие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9-выборы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654008">
              <w:rPr>
                <w:sz w:val="20"/>
                <w:szCs w:val="20"/>
              </w:rPr>
              <w:t xml:space="preserve"> м/с из них: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3-высшие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6-главные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54008">
              <w:rPr>
                <w:sz w:val="20"/>
                <w:szCs w:val="20"/>
              </w:rPr>
              <w:t>-ведущие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27- старшие</w:t>
            </w:r>
          </w:p>
          <w:p w:rsidR="00DF5F61" w:rsidRPr="00644800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0-младшие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</w:t>
            </w:r>
            <w:r w:rsidRPr="00644800">
              <w:rPr>
                <w:sz w:val="20"/>
              </w:rPr>
              <w:lastRenderedPageBreak/>
              <w:t>профессионального образования и направлениям высшего профессионального 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2-средн. проф. 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79-высшее,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12-средн </w:t>
            </w:r>
            <w:r w:rsidRPr="00644800">
              <w:rPr>
                <w:sz w:val="20"/>
                <w:szCs w:val="20"/>
              </w:rPr>
              <w:lastRenderedPageBreak/>
              <w:t>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Выбор.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2-средн. проф. 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81-высшее,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11-средн </w:t>
            </w:r>
            <w:r w:rsidRPr="00644800">
              <w:rPr>
                <w:sz w:val="20"/>
                <w:szCs w:val="20"/>
              </w:rPr>
              <w:lastRenderedPageBreak/>
              <w:t>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Выбор.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 проф. 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81-высшее,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11-средн </w:t>
            </w:r>
            <w:r w:rsidRPr="00644800">
              <w:rPr>
                <w:sz w:val="20"/>
                <w:szCs w:val="20"/>
              </w:rPr>
              <w:lastRenderedPageBreak/>
              <w:t>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Выбор.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 проф. 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50-высшее,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10-средн </w:t>
            </w:r>
            <w:r w:rsidRPr="00644800">
              <w:rPr>
                <w:sz w:val="20"/>
                <w:szCs w:val="20"/>
              </w:rPr>
              <w:lastRenderedPageBreak/>
              <w:t>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Выбор.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Мун.служ: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43-высшее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5-средн.проф.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2-среднее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Выбор.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6-высшие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3-средн.проф.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Мун.служ: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41-высшее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5-средн.проф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2-среднее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lastRenderedPageBreak/>
              <w:t>Выбор.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6-высшие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3-средн.проф.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Мун.служ: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54008">
              <w:rPr>
                <w:sz w:val="20"/>
                <w:szCs w:val="20"/>
              </w:rPr>
              <w:t>-высшее</w:t>
            </w:r>
          </w:p>
          <w:p w:rsidR="00654008" w:rsidRPr="00654008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5-средн.проф</w:t>
            </w:r>
          </w:p>
          <w:p w:rsidR="00DF5F61" w:rsidRPr="00644800" w:rsidRDefault="00654008" w:rsidP="00654008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lastRenderedPageBreak/>
              <w:t>2-среднее</w:t>
            </w:r>
          </w:p>
        </w:tc>
      </w:tr>
      <w:tr w:rsidR="00DF5F61" w:rsidRPr="00644800" w:rsidTr="00395B38">
        <w:trPr>
          <w:gridAfter w:val="1"/>
          <w:wAfter w:w="30" w:type="dxa"/>
          <w:trHeight w:val="1539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Муниц.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4008" w:rsidRPr="00654008" w:rsidRDefault="00654008" w:rsidP="0065400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654008" w:rsidRPr="00654008" w:rsidRDefault="00654008" w:rsidP="0065400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4008" w:rsidRPr="00654008" w:rsidRDefault="00654008" w:rsidP="0065400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54008" w:rsidRPr="00654008" w:rsidRDefault="00654008" w:rsidP="0065400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Муниц.</w:t>
            </w:r>
          </w:p>
          <w:p w:rsidR="00DF5F61" w:rsidRPr="00644800" w:rsidRDefault="00654008" w:rsidP="0065400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5482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Среднемесячная заработная  плата лиц, замещающих  выборные муниципальные  должности и должности муниципальной службы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6DB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7D5482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6DB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7D5482" w:rsidRPr="00644800" w:rsidTr="00395B38">
        <w:trPr>
          <w:gridAfter w:val="1"/>
          <w:wAfter w:w="30" w:type="dxa"/>
          <w:trHeight w:val="54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34,95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6DB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Статус муниципального  образования</w:t>
            </w:r>
            <w:r w:rsidRPr="0064480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</w:tr>
      <w:tr w:rsidR="00DF5F61" w:rsidRPr="00644800" w:rsidTr="00395B38">
        <w:trPr>
          <w:gridAfter w:val="1"/>
          <w:wAfter w:w="30" w:type="dxa"/>
          <w:trHeight w:val="1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число,</w:t>
            </w:r>
            <w:r w:rsidRPr="00644800">
              <w:rPr>
                <w:sz w:val="20"/>
                <w:szCs w:val="20"/>
              </w:rPr>
              <w:br/>
              <w:t xml:space="preserve">месяц, </w:t>
            </w:r>
            <w:r w:rsidRPr="0064480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13.09.2015 г.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 депутатов Советов: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с.п. Черно-Озерское, с.п. Степное, с.п. Абагайтуйско</w:t>
            </w:r>
            <w:r w:rsidRPr="00644800">
              <w:rPr>
                <w:sz w:val="20"/>
                <w:szCs w:val="20"/>
              </w:rPr>
              <w:lastRenderedPageBreak/>
              <w:t>е, с.п. Рудник-Абагайтуйское,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избран.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13.09.2015 г.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 Главы: с.п. Билитуйское, с.п. Черно-Озерское, с.п. Степное, с.п. Абагайтуйское, с.п. Рудник-Абагайтуйское,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избран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18.09.2016 г.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 депутатов Советов: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муниципального района "Забайкальский район". </w:t>
            </w:r>
            <w:r w:rsidRPr="00644800">
              <w:rPr>
                <w:sz w:val="20"/>
                <w:szCs w:val="20"/>
              </w:rPr>
              <w:lastRenderedPageBreak/>
              <w:t>Глава г.п «Забайкальское», депутаты Совета г.п. «Забайкальское», депутаты Совета с.п. «Билитуйское».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10.09.2017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  Главы, депутатов Совета с.п. Даурское, Красно Великанское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10.09.2017 г. выборы Главы муниципального района "Забайкальский район"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08.09.2019г. выборы главы, депутатов с/п  Рудник-Абагайтуйское, довыборы депутатов г/п </w:t>
            </w:r>
            <w:r w:rsidRPr="00644800">
              <w:rPr>
                <w:sz w:val="20"/>
                <w:szCs w:val="20"/>
              </w:rPr>
              <w:lastRenderedPageBreak/>
              <w:t>Забайкальское- избраны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07.04.2019 довыборы депутатов Совета с.п. Даурское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 xml:space="preserve">13.09.2020 г. выборы главы с/п Билитуйское, депутатов с/п Черноозерское, с/п Степное, с/п </w:t>
            </w:r>
            <w:r w:rsidRPr="00644800">
              <w:rPr>
                <w:sz w:val="20"/>
                <w:szCs w:val="20"/>
              </w:rPr>
              <w:lastRenderedPageBreak/>
              <w:t>Абагайтуйское, дополнительные выборы 18.10.2020 Совет с/п Даурское.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19.09.2021 г. Выборы депутатов Советов: муниципального района "Забайкальский район", </w:t>
            </w:r>
            <w:r>
              <w:rPr>
                <w:sz w:val="20"/>
                <w:szCs w:val="20"/>
              </w:rPr>
              <w:lastRenderedPageBreak/>
              <w:t>городского поселения «Забайкальское», сельского поселения  «Билитуйское». 19.09.2021 года выборы главы городского поселения «Забайкальское». 31.10.2021 года выборы главы сельского поселения «Рудник-Абагайтуйское»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лет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91/83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91/79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91/89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A74768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A74768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Глава муниципального 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Эпов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Эпов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Эпов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Эпов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Эпов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Эпов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Беломестнова Вера Николаевна</w:t>
            </w:r>
          </w:p>
        </w:tc>
      </w:tr>
      <w:tr w:rsidR="002D1D9A" w:rsidRPr="00644800" w:rsidTr="00395B38">
        <w:trPr>
          <w:gridAfter w:val="1"/>
          <w:wAfter w:w="30" w:type="dxa"/>
          <w:trHeight w:val="97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Контрольный орган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DF5F61" w:rsidRPr="00644800" w:rsidRDefault="00644800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Численность постоянного населения (среднегодовая) – всего</w:t>
            </w:r>
            <w:r w:rsidRPr="00644800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человек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21414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21275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21234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rFonts w:eastAsia="Calibri"/>
                <w:bCs/>
                <w:iCs/>
                <w:color w:val="000000"/>
                <w:sz w:val="20"/>
                <w:szCs w:val="20"/>
                <w:lang w:val="en-US" w:eastAsia="en-US"/>
              </w:rPr>
              <w:t>21049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644800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20962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5105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13063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  <w:lang w:val="en-US"/>
              </w:rPr>
              <w:t>13279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</w:rPr>
              <w:t>13293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8497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  <w:lang w:val="en-US"/>
              </w:rPr>
              <w:t>7770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</w:rPr>
              <w:t>7669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+41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814</w:t>
            </w:r>
          </w:p>
        </w:tc>
      </w:tr>
      <w:tr w:rsidR="002D1D9A" w:rsidRPr="00644800" w:rsidTr="00395B38">
        <w:trPr>
          <w:gridAfter w:val="1"/>
          <w:wAfter w:w="30" w:type="dxa"/>
          <w:trHeight w:val="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-185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sz w:val="20"/>
              </w:rPr>
              <w:t>Число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8441E7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8441E7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</w:t>
            </w:r>
          </w:p>
        </w:tc>
      </w:tr>
      <w:tr w:rsidR="002D1D9A" w:rsidRPr="00644800" w:rsidTr="00395B38">
        <w:trPr>
          <w:gridAfter w:val="1"/>
          <w:wAfter w:w="30" w:type="dxa"/>
          <w:trHeight w:val="86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3"/>
              <w:spacing w:after="0" w:line="228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644800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8441E7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8441E7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Численность не занятых трудовой деятельностью </w:t>
            </w:r>
            <w:r w:rsidRPr="00644800">
              <w:rPr>
                <w:sz w:val="20"/>
                <w:szCs w:val="20"/>
              </w:rPr>
              <w:lastRenderedPageBreak/>
              <w:t>граждан, ищущих работу и состоящих на учете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безработных выпускников образовательных учреждений: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2D1D9A" w:rsidRPr="00644800" w:rsidTr="00395B38">
        <w:trPr>
          <w:gridAfter w:val="1"/>
          <w:wAfter w:w="30" w:type="dxa"/>
          <w:trHeight w:val="1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Производство товаров 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4259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8441E7" w:rsidP="00644800">
            <w:pPr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4344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332,02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380,47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21B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303,56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Оборот розничной торговли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1941,5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1884,85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21B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2127,22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8"/>
              <w:spacing w:line="228" w:lineRule="auto"/>
              <w:jc w:val="center"/>
              <w:rPr>
                <w:highlight w:val="yellow"/>
              </w:rPr>
            </w:pPr>
            <w:r w:rsidRPr="00644800">
              <w:t>Оборот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68,31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21B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80,88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1118,02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1441,2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130,58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721B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4163,97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644800">
              <w:rPr>
                <w:sz w:val="20"/>
                <w:szCs w:val="20"/>
              </w:rPr>
              <w:t>–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597470,2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565936,3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655100,2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745 052,9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856 483,6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831951,9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981126,0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trHeight w:val="17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прибыль – 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135 235,5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161833,4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135 235,5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161833,4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12718,1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13494,6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9 408,8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10 296,7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9 620,5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18495,8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644800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12454,3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13118,3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9 123,1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9 835,7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8 887,8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2201,8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17562,2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14094,4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15155,6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30 647,7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17 275,0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16 256,3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17627,0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15682,3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13003,2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27 905,7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14 330,2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12 208,9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12231,4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1879,9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2 742,0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2 944,9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4 047,4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5395,6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7702,1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9600,9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7 566,9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9 370,6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8 947,8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11318,4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4584,2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3537,0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3476,5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3 523,2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3 234,1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2 845,1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3348,5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использования  имущества, находящегося  в государственной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45636,1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40758,9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27312,3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25 724,3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20 136,9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16 110,9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39714,2</w:t>
            </w:r>
          </w:p>
        </w:tc>
      </w:tr>
      <w:tr w:rsidR="002D1D9A" w:rsidRPr="00644800" w:rsidTr="00395B38">
        <w:trPr>
          <w:gridAfter w:val="1"/>
          <w:wAfter w:w="30" w:type="dxa"/>
          <w:trHeight w:val="24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2921,0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2 346,0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2 548,3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2380,8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перечисления 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677,9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200,4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498,5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107,8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5.1.8.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2197,2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2 343,4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3 656,0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8695,5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379156,2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361930,7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466553,1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512 932,0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650 922,3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631 349,0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701888,1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39503,6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48822,7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44077,3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100 106,6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93 727,5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133529,5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32903,9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34677,1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34611,3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65 254,4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79 209,4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60 784,0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60780,0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субвенции от других  бюджетов бюджетной  системы Российской </w:t>
            </w:r>
            <w:r w:rsidRPr="00644800">
              <w:rPr>
                <w:sz w:val="20"/>
              </w:rPr>
              <w:br/>
              <w:t xml:space="preserve">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285412,0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280850,3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280062,1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295 863,4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302 172,8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332 075,9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331621,7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</w:t>
            </w:r>
            <w:r w:rsidRPr="00644800">
              <w:rPr>
                <w:sz w:val="20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43055,6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19629,2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133589,3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110 909,3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205 693,1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143 392,8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104314,2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9728,1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4138,5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7 112,0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4 9313,2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523 96,6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132449,0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Прочие безвозмездные поступления в местные бюджеты от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303971,8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295287,0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362681,0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384 876,1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-113,9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-26,2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общей величины доходов – собственные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218314,0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204005,7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188547,1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232 102,9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205 561,3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200 602,9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279237,8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Расходы местного бюджета –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591419,9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564538,2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645924,6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734 931,1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872 823,4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829 401,6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972529,9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на: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110183,2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104451,8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94210,5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104 660,5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100 748,3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96 376,2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107783,9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функционирование  представительных органов 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5781,6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4852,6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2 725,5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2 796,0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2 584,7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3001,0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5.2.1.2.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64811,8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58493,4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39936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29 295,3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40 468,6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40 112,4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25734,1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Национальную экономику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8120,2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11079,4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6442,5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9 387,9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52 128,7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81 378,2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46682,8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нее: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топливо и энергетика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1 440,0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3124,3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другие вопросы в области </w:t>
            </w:r>
            <w:r w:rsidRPr="00644800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3 294,4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1808,4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69395,5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35286,7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77 170,9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77 989,7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48 662,0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89055,9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Охрану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15 472,6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5 022,4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8925,0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343117,5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346963,7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370163,6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442 597,1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527 027,0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476 288,0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546893,7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4094,9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5 017,9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6 689,1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3 546,4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5624,9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Культуру, кинематографию  и средства   массовой 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17526,4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17182,2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23207,6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26 044,1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27 496,1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50 695,7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54992,5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Здравоохранение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6171,6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6191,9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17 051,1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15 484,5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11 364,7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36311,8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19286,8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21327,7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18 958,1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18 188,8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21 524,1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19840,6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социальное обслуживание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395B38">
        <w:trPr>
          <w:gridAfter w:val="1"/>
          <w:wAfter w:w="30" w:type="dxa"/>
          <w:trHeight w:val="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1 072,3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2 823,6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3 032,4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3699,9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борьба с беспризорностью, опека,  попечительство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15479,8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16862,1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13 929,4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14 467,6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13 148,8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14378,2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1034,8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2 569,5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2826,8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3 460,4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3 751,4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2 172,0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2155,5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5.2.10.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6703,0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7 338,1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8 829,6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10 585,9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12006,3</w:t>
            </w:r>
          </w:p>
        </w:tc>
      </w:tr>
      <w:tr w:rsidR="002D1D9A" w:rsidRPr="00644800" w:rsidTr="00395B38">
        <w:trPr>
          <w:gridAfter w:val="1"/>
          <w:wAfter w:w="30" w:type="dxa"/>
          <w:trHeight w:val="35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13887,3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13503,1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16207,9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19 033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25 224,6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24 863,6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47177,8</w:t>
            </w:r>
          </w:p>
        </w:tc>
      </w:tr>
      <w:tr w:rsidR="002D1D9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-6050,3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+1398,1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+9175,6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+10 121,8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+16 339,7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+25 50,3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+ 8596,1</w:t>
            </w:r>
          </w:p>
        </w:tc>
      </w:tr>
      <w:tr w:rsidR="002D1D9A" w:rsidRPr="00644800" w:rsidTr="00395B38">
        <w:trPr>
          <w:gridAfter w:val="1"/>
          <w:wAfter w:w="30" w:type="dxa"/>
          <w:trHeight w:val="53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19794,0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18204,9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14257,0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13 508,3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12 797,3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11 375,4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9A1E0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15834,7</w:t>
            </w:r>
          </w:p>
        </w:tc>
      </w:tr>
      <w:tr w:rsidR="00627B4C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64480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4060567,09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5 515 566,16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8 566 680,3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556A6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4 071 205,97</w:t>
            </w:r>
          </w:p>
        </w:tc>
      </w:tr>
      <w:tr w:rsidR="00627B4C" w:rsidRPr="00644800" w:rsidTr="00395B38">
        <w:trPr>
          <w:gridAfter w:val="1"/>
          <w:wAfter w:w="30" w:type="dxa"/>
          <w:trHeight w:val="47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по полной учетной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4060567,09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8 566 680,3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556A6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4 071 205,97 </w:t>
            </w:r>
          </w:p>
        </w:tc>
      </w:tr>
      <w:tr w:rsidR="00627B4C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по остаточной балансовой 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740 728,14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3758934,89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3 494 623,42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4 947 503,99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5 043 234,19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5 645 455,8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556A6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3 284 161,23</w:t>
            </w:r>
          </w:p>
        </w:tc>
      </w:tr>
      <w:tr w:rsidR="00627B4C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  <w:highlight w:val="green"/>
              </w:rPr>
            </w:pPr>
            <w:r w:rsidRPr="00644800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301 632,20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301632,20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568 892,18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568 062,17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563 599,74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292 122,44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556A6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787  044,74</w:t>
            </w:r>
          </w:p>
        </w:tc>
      </w:tr>
      <w:tr w:rsidR="00627B4C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Имущество, предназначенное  для решения вопросов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4060567,09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5 606 833,96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8 566 680,3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556A6D" w:rsidP="00644800">
            <w:pPr>
              <w:jc w:val="center"/>
              <w:rPr>
                <w:sz w:val="20"/>
                <w:szCs w:val="20"/>
              </w:rPr>
            </w:pPr>
            <w:r w:rsidRPr="00556A6D">
              <w:rPr>
                <w:sz w:val="20"/>
                <w:szCs w:val="20"/>
              </w:rPr>
              <w:t>4 071 205,97</w:t>
            </w:r>
          </w:p>
        </w:tc>
      </w:tr>
      <w:tr w:rsidR="002D1D9A" w:rsidRPr="00644800" w:rsidTr="00395B38">
        <w:trPr>
          <w:gridAfter w:val="1"/>
          <w:wAfter w:w="30" w:type="dxa"/>
          <w:trHeight w:val="129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644800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44800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1142,29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1344,2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2 244,66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2 716,62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8695,54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Из них: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от продажи имущественных </w:t>
            </w:r>
            <w:r w:rsidRPr="00644800">
              <w:rPr>
                <w:sz w:val="20"/>
                <w:szCs w:val="20"/>
              </w:rPr>
              <w:lastRenderedPageBreak/>
              <w:t>комплексов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6.4.2.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428,05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877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714,24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2 023,32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990,82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6671,5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395B38">
        <w:trPr>
          <w:gridAfter w:val="1"/>
          <w:wAfter w:w="30" w:type="dxa"/>
          <w:trHeight w:val="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1 725,8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B59FA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2024,04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30A8D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7,51</w:t>
            </w:r>
          </w:p>
        </w:tc>
      </w:tr>
      <w:tr w:rsidR="00C11795" w:rsidRPr="00644800" w:rsidTr="00395B38">
        <w:trPr>
          <w:gridAfter w:val="1"/>
          <w:wAfter w:w="30" w:type="dxa"/>
          <w:trHeight w:val="234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30A8D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47,87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E52BB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мощностью до 3 Гкал/ч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E52BB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5B38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95B38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95B38" w:rsidRPr="00644800" w:rsidRDefault="00395B38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B38" w:rsidRPr="00644800" w:rsidRDefault="00395B38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95B38" w:rsidRPr="00644800" w:rsidRDefault="00395B38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18,173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сети,  нуждающиеся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1,827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7,322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</w:tr>
      <w:tr w:rsidR="00E52BBD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E52BBD" w:rsidRPr="00644800" w:rsidRDefault="00E52BBD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2BBD" w:rsidRPr="00644800" w:rsidRDefault="00E52BBD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BBD" w:rsidRPr="00644800" w:rsidRDefault="00E52BBD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52BBD" w:rsidRPr="00644800" w:rsidRDefault="00E52BB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2BBD" w:rsidRDefault="00E52BBD" w:rsidP="00E52BBD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2BBD" w:rsidRDefault="00E52BBD" w:rsidP="00E52BBD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2BBD" w:rsidRDefault="00E52BBD" w:rsidP="00E52BBD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2BBD" w:rsidRDefault="00E52BBD" w:rsidP="00E52BBD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2BBD" w:rsidRDefault="00E52BBD" w:rsidP="00E52BBD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2BBD" w:rsidRDefault="00395B38" w:rsidP="00E52BBD">
            <w:pPr>
              <w:jc w:val="center"/>
            </w:pPr>
            <w:r>
              <w:rPr>
                <w:sz w:val="20"/>
                <w:szCs w:val="20"/>
              </w:rPr>
              <w:t>19,09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E52BB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E52BBD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E52BBD" w:rsidP="00395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395B38">
              <w:rPr>
                <w:sz w:val="20"/>
                <w:szCs w:val="20"/>
              </w:rPr>
              <w:t>312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</w:t>
            </w:r>
            <w:r w:rsidR="00E52BBD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</w:tr>
      <w:tr w:rsidR="00395B38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95B38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95B38" w:rsidRPr="00644800" w:rsidRDefault="00395B38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B38" w:rsidRPr="00644800" w:rsidRDefault="00395B38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5B38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95B38" w:rsidRDefault="00395B38" w:rsidP="00395B38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нуждающейся 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13,909</w:t>
            </w:r>
          </w:p>
        </w:tc>
      </w:tr>
      <w:tr w:rsidR="00DF5F61" w:rsidRPr="00644800" w:rsidTr="00FF2986">
        <w:trPr>
          <w:gridAfter w:val="1"/>
          <w:wAfter w:w="30" w:type="dxa"/>
          <w:trHeight w:val="2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0BF7" w:rsidRPr="00644800" w:rsidTr="00FF2986">
        <w:trPr>
          <w:trHeight w:val="47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EA0BF7" w:rsidRPr="00644800" w:rsidRDefault="00EA0BF7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743" w:type="dxa"/>
            <w:gridSpan w:val="13"/>
            <w:shd w:val="clear" w:color="auto" w:fill="auto"/>
            <w:vAlign w:val="center"/>
          </w:tcPr>
          <w:p w:rsidR="00EA0BF7" w:rsidRPr="00644800" w:rsidRDefault="00EA0BF7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395B38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F2986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FF2986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327,6</w:t>
            </w:r>
          </w:p>
        </w:tc>
      </w:tr>
      <w:tr w:rsidR="00DF5F61" w:rsidRPr="00644800" w:rsidTr="00FF2986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04144E">
        <w:trPr>
          <w:gridAfter w:val="1"/>
          <w:wAfter w:w="30" w:type="dxa"/>
          <w:trHeight w:val="27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</w:t>
            </w: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DF5F61" w:rsidRPr="00644800" w:rsidTr="0004144E">
        <w:trPr>
          <w:gridAfter w:val="1"/>
          <w:wAfter w:w="30" w:type="dxa"/>
          <w:trHeight w:val="46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70% – каменных строений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65% – деревянных и  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F5F61" w:rsidRPr="00644800" w:rsidTr="0004144E">
        <w:trPr>
          <w:gridAfter w:val="1"/>
          <w:wAfter w:w="30" w:type="dxa"/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Из общей площади муниципального жилого фонда </w:t>
            </w:r>
            <w:r w:rsidRPr="00644800">
              <w:rPr>
                <w:sz w:val="20"/>
                <w:szCs w:val="20"/>
              </w:rPr>
              <w:lastRenderedPageBreak/>
              <w:t>по уровню износа: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8.5.1.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30–70%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DF5F61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свыше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 м</w:t>
            </w:r>
            <w:r w:rsidRPr="00644800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7653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1462,4</w:t>
            </w:r>
          </w:p>
        </w:tc>
      </w:tr>
      <w:tr w:rsidR="00C50FAA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тыс. рублей </w:t>
            </w:r>
            <w:r w:rsidRPr="00644800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4800">
                <w:rPr>
                  <w:sz w:val="20"/>
                  <w:szCs w:val="20"/>
                </w:rPr>
                <w:t>1 кв. м</w:t>
              </w:r>
            </w:smartTag>
            <w:r w:rsidRPr="00644800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2,057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794180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8.9.</w:t>
            </w: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916,08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992,11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1051,6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1101,03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1148,4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начислено жилищно-коммунальных платежей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182779,28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187376,1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10199,79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122828,27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131092,0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145993,0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151046,9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129781,0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163348,93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6035,62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125649,67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139284,0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145939,0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145853,7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96186,0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68808,625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4164,14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57632,0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51161,0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42464,0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доходы муниципальных</w:t>
            </w:r>
            <w:r w:rsidRPr="00644800">
              <w:rPr>
                <w:sz w:val="20"/>
              </w:rPr>
              <w:br/>
              <w:t>организаций жилищно-коммунального</w:t>
            </w:r>
          </w:p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хозяйства, </w:t>
            </w:r>
            <w:r w:rsidRPr="00644800">
              <w:rPr>
                <w:sz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1611,27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215832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13277,3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9793,28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расходы муниципальных  организаций жилищно-коммунального хозяйства, </w:t>
            </w:r>
            <w:r w:rsidRPr="00644800">
              <w:rPr>
                <w:sz w:val="20"/>
              </w:rPr>
              <w:br/>
              <w:t>осуществляющих</w:t>
            </w:r>
          </w:p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lastRenderedPageBreak/>
              <w:t>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273278,8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14364,5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9793,28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автобусов (маршрутных таксомоторов) физических лиц, привлеченных  для работы на маршрутах 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Объем сброса загрязненных  сточных вод (без очистки и  недостаточно очищенных)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тыс.тонн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тонн</w:t>
            </w: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  <w:lang w:val="en-US"/>
              </w:rPr>
              <w:t>IV</w:t>
            </w:r>
            <w:r w:rsidRPr="0064480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DF5F61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Использовано и обезврежено </w:t>
            </w:r>
            <w:r w:rsidRPr="00644800">
              <w:rPr>
                <w:sz w:val="20"/>
              </w:rPr>
              <w:br/>
              <w:t>отходов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тонн в год шлака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CB245C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Число дошкольных образовательных учреждений – </w:t>
            </w:r>
            <w:r w:rsidRPr="00644800">
              <w:rPr>
                <w:sz w:val="20"/>
              </w:rPr>
              <w:br/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5537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A7333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1167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государственных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5537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5537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55376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A73332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1067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частных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11.1.4.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иных форм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1262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1127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Численность педагогических </w:t>
            </w:r>
            <w:r w:rsidRPr="00644800">
              <w:rPr>
                <w:sz w:val="20"/>
              </w:rPr>
              <w:br/>
              <w:t xml:space="preserve"> работников в дошкольных </w:t>
            </w:r>
            <w:r w:rsidRPr="00644800">
              <w:rPr>
                <w:sz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учреждениях: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муниципальных  дневных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по типам: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начальные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основные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средние (полные)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2906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2906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146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11.7.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214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214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</w:t>
            </w:r>
            <w:r w:rsidRPr="00644800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trHeight w:val="60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субъекта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учащихся  в образовательных  учреждениях начального профессионального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BD24BE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DF5F61" w:rsidRPr="00644800" w:rsidTr="00395B38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амбулаторно-поликлинических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Мощность амбулаторно-поликлинических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посещений </w:t>
            </w:r>
            <w:r w:rsidRPr="00644800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250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</w:t>
            </w:r>
          </w:p>
        </w:tc>
      </w:tr>
      <w:tr w:rsidR="00C11795" w:rsidRPr="00644800" w:rsidTr="00395B38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</w:tr>
      <w:tr w:rsidR="00DF5F61" w:rsidRPr="00644800" w:rsidTr="00EA0BF7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Количество объектов по  оказанию услуг связи (отделений, пунктов связи и т.п.) </w:t>
            </w:r>
            <w:r w:rsidRPr="00644800">
              <w:rPr>
                <w:sz w:val="20"/>
              </w:rPr>
              <w:lastRenderedPageBreak/>
              <w:t>по обслуживанию клиентов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44800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стационарных отделений почтовой связи  (включая кустовые, укрупненные, сезонные)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44800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44800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телефонизированных </w:t>
            </w:r>
            <w:r w:rsidRPr="00644800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vAlign w:val="center"/>
          </w:tcPr>
          <w:p w:rsidR="00DF5F61" w:rsidRPr="00644800" w:rsidRDefault="0004144E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5F61" w:rsidRPr="00644800" w:rsidTr="00EA0BF7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246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11786,24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12898,04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12202,8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11427,84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13867,4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12853,7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12437,6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Аптеки и аптечные ма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338,9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644800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268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278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площадь зала обслу</w:t>
            </w:r>
            <w:r w:rsidRPr="00644800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1094,3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893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937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площадь зала обслу</w:t>
            </w:r>
            <w:r w:rsidRPr="00644800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2049,7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2072,7</w:t>
            </w:r>
          </w:p>
        </w:tc>
        <w:tc>
          <w:tcPr>
            <w:tcW w:w="1456" w:type="dxa"/>
            <w:vAlign w:val="center"/>
          </w:tcPr>
          <w:p w:rsidR="00DF5F61" w:rsidRPr="00644800" w:rsidRDefault="00EA7633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2142,7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Автозаправочные стан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Рынки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644800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 w:rsidRPr="00644800">
              <w:rPr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 видам услуг: ремонт, окраска и по</w:t>
            </w:r>
            <w:r w:rsidRPr="00644800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>ремонт и пошив швей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ных, меховых и кожа</w:t>
            </w:r>
            <w:r w:rsidRPr="00644800">
              <w:rPr>
                <w:sz w:val="20"/>
                <w:szCs w:val="20"/>
              </w:rPr>
              <w:softHyphen/>
            </w:r>
            <w:r w:rsidRPr="00644800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644800">
              <w:rPr>
                <w:sz w:val="20"/>
                <w:szCs w:val="20"/>
              </w:rPr>
              <w:t>уборов и изделий, тек</w:t>
            </w:r>
            <w:r w:rsidRPr="00644800">
              <w:rPr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lastRenderedPageBreak/>
              <w:t>стильной галантереи, ремонт, пошив и вяза</w:t>
            </w:r>
            <w:r w:rsidRPr="00644800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14.10.3.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644800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644800">
              <w:rPr>
                <w:spacing w:val="-1"/>
                <w:sz w:val="20"/>
                <w:szCs w:val="20"/>
              </w:rPr>
              <w:t>радиоэлектронной ап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644800">
              <w:rPr>
                <w:sz w:val="20"/>
                <w:szCs w:val="20"/>
              </w:rPr>
              <w:t xml:space="preserve">машин и приборов, </w:t>
            </w:r>
            <w:r w:rsidRPr="00644800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644800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5F61" w:rsidRPr="00644800" w:rsidTr="00EA0BF7">
        <w:trPr>
          <w:gridAfter w:val="1"/>
          <w:wAfter w:w="30" w:type="dxa"/>
          <w:trHeight w:val="38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644800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644800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DF5F61" w:rsidRPr="00644800" w:rsidRDefault="007321F9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F61" w:rsidRPr="00644800" w:rsidTr="00EA0BF7">
        <w:trPr>
          <w:gridAfter w:val="1"/>
          <w:wAfter w:w="30" w:type="dxa"/>
          <w:trHeight w:val="69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техническое обслужи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вание и</w:t>
            </w:r>
          </w:p>
          <w:p w:rsidR="00DF5F61" w:rsidRPr="00644800" w:rsidRDefault="00DF5F61" w:rsidP="0064480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644800">
              <w:rPr>
                <w:spacing w:val="-2"/>
                <w:sz w:val="20"/>
                <w:szCs w:val="20"/>
              </w:rPr>
              <w:t>средств, машин и обо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>услуги фотоателье, фо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5F61" w:rsidRPr="00644800" w:rsidTr="00EA0BF7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644800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DF5F61" w:rsidRPr="00644800" w:rsidRDefault="009F366A" w:rsidP="00644800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5F61" w:rsidRPr="00644800" w:rsidTr="00EA0BF7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vAlign w:val="center"/>
          </w:tcPr>
          <w:p w:rsidR="00DF5F61" w:rsidRPr="00644800" w:rsidRDefault="00DF5F61" w:rsidP="00644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спортсооружений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</w:t>
            </w:r>
          </w:p>
        </w:tc>
      </w:tr>
      <w:tr w:rsidR="00C11795" w:rsidRPr="00644800" w:rsidTr="0004144E">
        <w:trPr>
          <w:gridAfter w:val="1"/>
          <w:wAfter w:w="30" w:type="dxa"/>
          <w:trHeight w:val="109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стадионы с трибунами  на 1500 мест и более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занимающихся физкультурой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5996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из них в учреждениях  </w:t>
            </w:r>
            <w:r w:rsidRPr="00644800"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15.4.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</w:t>
            </w:r>
          </w:p>
        </w:tc>
      </w:tr>
      <w:tr w:rsidR="00C11795" w:rsidRPr="00644800" w:rsidTr="0004144E">
        <w:trPr>
          <w:gridAfter w:val="1"/>
          <w:wAfter w:w="30" w:type="dxa"/>
          <w:trHeight w:val="47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62273F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</w:tr>
      <w:tr w:rsidR="00DF5F61" w:rsidRPr="00644800" w:rsidTr="00EA0BF7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56" w:type="dxa"/>
            <w:vAlign w:val="center"/>
          </w:tcPr>
          <w:p w:rsidR="00DF5F61" w:rsidRPr="00644800" w:rsidRDefault="00DF5F61" w:rsidP="0004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DF5F61" w:rsidRPr="00644800" w:rsidRDefault="00DF5F61" w:rsidP="0004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vAlign w:val="center"/>
          </w:tcPr>
          <w:p w:rsidR="00DF5F61" w:rsidRPr="00644800" w:rsidRDefault="00DF5F61" w:rsidP="000414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общедоступных </w:t>
            </w:r>
            <w:r w:rsidRPr="00644800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103,049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102,306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109,112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110,022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90,287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6 175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99,684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104,461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99, 918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Музыкальные и художественные школы: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AB47BB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</w:tr>
      <w:tr w:rsidR="00C11795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учащихся  в 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AB47BB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278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F61" w:rsidRPr="00644800" w:rsidRDefault="00DF5F61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5F61" w:rsidRPr="00644800" w:rsidRDefault="00DF5F61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trHeight w:val="4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Доходы от основных видов  уставной деятельности,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1105,483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1765,3</w:t>
            </w:r>
          </w:p>
        </w:tc>
      </w:tr>
      <w:tr w:rsidR="002D1D9A" w:rsidRPr="00644800" w:rsidTr="0004144E">
        <w:trPr>
          <w:gridAfter w:val="1"/>
          <w:wAfter w:w="30" w:type="dxa"/>
          <w:trHeight w:val="14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Общедоступные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25,0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Учреждения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1085,483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1740,3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Количество памятников  истории и   культуры на  территории муниципального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16.11.3.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04144E">
        <w:trPr>
          <w:gridAfter w:val="1"/>
          <w:wAfter w:w="30" w:type="dxa"/>
          <w:trHeight w:val="23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644800" w:rsidRPr="00644800" w:rsidTr="0004144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1" w:type="dxa"/>
            <w:gridSpan w:val="11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F7343C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</w:t>
            </w: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17.1.1.1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 одинокие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F7343C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инвалиды: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 группам инвалидности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гр.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2гр.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3гр.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348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3740E5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  <w:p w:rsidR="003740E5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5E4B4B" w:rsidRPr="00644800" w:rsidTr="0004144E">
        <w:trPr>
          <w:gridAfter w:val="1"/>
          <w:wAfter w:w="30" w:type="dxa"/>
          <w:trHeight w:val="464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5E4B4B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</w:t>
            </w:r>
          </w:p>
        </w:tc>
      </w:tr>
      <w:tr w:rsidR="005E4B4B" w:rsidRPr="00644800" w:rsidTr="0004144E">
        <w:trPr>
          <w:gridAfter w:val="1"/>
          <w:wAfter w:w="30" w:type="dxa"/>
          <w:trHeight w:val="27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- 15–17 лет, обучающиеся  в общеобразовательных  школах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детей-сирот и 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142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находятся под опекой </w:t>
            </w:r>
            <w:r w:rsidRPr="00644800">
              <w:rPr>
                <w:sz w:val="20"/>
              </w:rPr>
              <w:lastRenderedPageBreak/>
              <w:t>(попечительством)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72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17.3.2.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усыновлены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</w:t>
            </w:r>
          </w:p>
        </w:tc>
      </w:tr>
      <w:tr w:rsidR="002D1D9A" w:rsidRPr="00644800" w:rsidTr="0004144E">
        <w:trPr>
          <w:gridAfter w:val="1"/>
          <w:wAfter w:w="30" w:type="dxa"/>
          <w:trHeight w:val="46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находятся в интернатных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Наличие мест 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приютах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домах ребенка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стационарных учреждениях социального  обслуживания (домах-интернатах)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для: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2D1D9A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</w:tr>
      <w:tr w:rsidR="00644800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3618</w:t>
            </w:r>
          </w:p>
        </w:tc>
      </w:tr>
      <w:tr w:rsidR="00644800" w:rsidRPr="00644800" w:rsidTr="0004144E">
        <w:trPr>
          <w:gridAfter w:val="1"/>
          <w:wAfter w:w="30" w:type="dxa"/>
          <w:trHeight w:val="76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17.5.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pStyle w:val="a6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Средний размер назначенных месячных пенсий, с учетом доплаты из муниципальных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10491,0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11320,83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12 206,82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12847,67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14658,14</w:t>
            </w:r>
          </w:p>
        </w:tc>
      </w:tr>
      <w:tr w:rsidR="00E117B2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E117B2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семей, получивших  субсидии на оплату жилья и 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E117B2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сумма погашенных  субсидий на оплату жилья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9391,3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7027,1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5965,13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5744,13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6081,61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8478,63</w:t>
            </w:r>
          </w:p>
        </w:tc>
      </w:tr>
      <w:tr w:rsidR="00E117B2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Численность отдельных  категорий граждан, имеющих  право на меры социальной поддержки в соответствии с  </w:t>
            </w:r>
            <w:r w:rsidRPr="00644800">
              <w:rPr>
                <w:sz w:val="20"/>
                <w:szCs w:val="20"/>
              </w:rPr>
              <w:lastRenderedPageBreak/>
              <w:t>Федеральным и региональным законодательством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F7343C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</w:tr>
      <w:tr w:rsidR="00E117B2" w:rsidRPr="00644800" w:rsidTr="0004144E">
        <w:trPr>
          <w:gridAfter w:val="1"/>
          <w:wAfter w:w="30" w:type="dxa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17.9.1.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в том числе по категориям получателей государственной социальной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участники ВОВ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ветераны труда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инвалиды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участники боевых действий  черно-быльцы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реабилити-рованные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труженики тыла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узники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вдовы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блокадники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1208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1196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1025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861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799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87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1009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40E5" w:rsidRDefault="003740E5" w:rsidP="0004144E">
            <w:pPr>
              <w:jc w:val="center"/>
              <w:rPr>
                <w:sz w:val="20"/>
                <w:szCs w:val="20"/>
              </w:rPr>
            </w:pPr>
          </w:p>
          <w:p w:rsidR="003740E5" w:rsidRDefault="003740E5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F179A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F179A" w:rsidRPr="00644800" w:rsidRDefault="00AF179A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17B2" w:rsidRPr="00644800" w:rsidTr="0004144E">
        <w:trPr>
          <w:gridAfter w:val="1"/>
          <w:wAfter w:w="30" w:type="dxa"/>
          <w:trHeight w:val="62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90561,8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39616,5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85925,47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79748,42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95940,39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644800" w:rsidP="0004144E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208034,37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44800" w:rsidRPr="00644800" w:rsidRDefault="00F7343C" w:rsidP="0004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249080,63</w:t>
            </w:r>
          </w:p>
        </w:tc>
      </w:tr>
    </w:tbl>
    <w:p w:rsidR="00E55B9A" w:rsidRDefault="00E55B9A" w:rsidP="0004144E">
      <w:bookmarkStart w:id="0" w:name="_GoBack"/>
      <w:bookmarkEnd w:id="0"/>
    </w:p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17" w:rsidRDefault="00A44D17" w:rsidP="005E1CE7">
      <w:r>
        <w:separator/>
      </w:r>
    </w:p>
  </w:endnote>
  <w:endnote w:type="continuationSeparator" w:id="0">
    <w:p w:rsidR="00A44D17" w:rsidRDefault="00A44D17" w:rsidP="005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9" w:rsidRDefault="007321F9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7321F9" w:rsidRDefault="007321F9" w:rsidP="009C35A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9" w:rsidRDefault="007321F9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2986">
      <w:rPr>
        <w:rStyle w:val="ae"/>
        <w:noProof/>
      </w:rPr>
      <w:t>23</w:t>
    </w:r>
    <w:r>
      <w:rPr>
        <w:rStyle w:val="ae"/>
      </w:rPr>
      <w:fldChar w:fldCharType="end"/>
    </w:r>
  </w:p>
  <w:p w:rsidR="007321F9" w:rsidRDefault="007321F9" w:rsidP="009C35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17" w:rsidRDefault="00A44D17" w:rsidP="005E1CE7">
      <w:r>
        <w:separator/>
      </w:r>
    </w:p>
  </w:footnote>
  <w:footnote w:type="continuationSeparator" w:id="0">
    <w:p w:rsidR="00A44D17" w:rsidRDefault="00A44D17" w:rsidP="005E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4E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27BB"/>
    <w:rsid w:val="00064A03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85DDC"/>
    <w:rsid w:val="000901AF"/>
    <w:rsid w:val="00091D53"/>
    <w:rsid w:val="00093142"/>
    <w:rsid w:val="000945D5"/>
    <w:rsid w:val="00094C9A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38C7"/>
    <w:rsid w:val="000C47C4"/>
    <w:rsid w:val="000C49C9"/>
    <w:rsid w:val="000C571B"/>
    <w:rsid w:val="000D0380"/>
    <w:rsid w:val="000D08F5"/>
    <w:rsid w:val="000D2FA7"/>
    <w:rsid w:val="000D386A"/>
    <w:rsid w:val="000D3C04"/>
    <w:rsid w:val="000D3F92"/>
    <w:rsid w:val="000D4875"/>
    <w:rsid w:val="000D529E"/>
    <w:rsid w:val="000D5F45"/>
    <w:rsid w:val="000E0BEE"/>
    <w:rsid w:val="000E1C21"/>
    <w:rsid w:val="000E3AA8"/>
    <w:rsid w:val="000E4FDE"/>
    <w:rsid w:val="000E5EC8"/>
    <w:rsid w:val="000E6E43"/>
    <w:rsid w:val="000E7836"/>
    <w:rsid w:val="000F00D8"/>
    <w:rsid w:val="000F01C3"/>
    <w:rsid w:val="000F082E"/>
    <w:rsid w:val="000F230E"/>
    <w:rsid w:val="000F35DC"/>
    <w:rsid w:val="000F5880"/>
    <w:rsid w:val="000F5FDB"/>
    <w:rsid w:val="000F657A"/>
    <w:rsid w:val="00100D36"/>
    <w:rsid w:val="00101A1A"/>
    <w:rsid w:val="001021F5"/>
    <w:rsid w:val="00104DAF"/>
    <w:rsid w:val="001053FF"/>
    <w:rsid w:val="00106054"/>
    <w:rsid w:val="00107216"/>
    <w:rsid w:val="00111B79"/>
    <w:rsid w:val="00112C8D"/>
    <w:rsid w:val="00114757"/>
    <w:rsid w:val="00117779"/>
    <w:rsid w:val="001203B7"/>
    <w:rsid w:val="00122270"/>
    <w:rsid w:val="00123334"/>
    <w:rsid w:val="00123375"/>
    <w:rsid w:val="00124DD4"/>
    <w:rsid w:val="00125E9D"/>
    <w:rsid w:val="001271E5"/>
    <w:rsid w:val="00130850"/>
    <w:rsid w:val="00132668"/>
    <w:rsid w:val="001349DD"/>
    <w:rsid w:val="001361CC"/>
    <w:rsid w:val="001362E1"/>
    <w:rsid w:val="0013657C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1C97"/>
    <w:rsid w:val="00165059"/>
    <w:rsid w:val="00166B43"/>
    <w:rsid w:val="00167F86"/>
    <w:rsid w:val="001704CC"/>
    <w:rsid w:val="00171A81"/>
    <w:rsid w:val="00172F1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547"/>
    <w:rsid w:val="001A3EF4"/>
    <w:rsid w:val="001A7654"/>
    <w:rsid w:val="001B2932"/>
    <w:rsid w:val="001B2AC3"/>
    <w:rsid w:val="001B2B8F"/>
    <w:rsid w:val="001B5BA2"/>
    <w:rsid w:val="001C0A57"/>
    <w:rsid w:val="001C1172"/>
    <w:rsid w:val="001C19AB"/>
    <w:rsid w:val="001C21E2"/>
    <w:rsid w:val="001C36A6"/>
    <w:rsid w:val="001C3C79"/>
    <w:rsid w:val="001C42FB"/>
    <w:rsid w:val="001C5114"/>
    <w:rsid w:val="001C7DE1"/>
    <w:rsid w:val="001D049F"/>
    <w:rsid w:val="001D54F2"/>
    <w:rsid w:val="001D5DE0"/>
    <w:rsid w:val="001E1F6A"/>
    <w:rsid w:val="001E2A68"/>
    <w:rsid w:val="001E4503"/>
    <w:rsid w:val="001E7F18"/>
    <w:rsid w:val="001F027B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9EA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31243"/>
    <w:rsid w:val="00233D3D"/>
    <w:rsid w:val="0023519E"/>
    <w:rsid w:val="002356E6"/>
    <w:rsid w:val="002364BD"/>
    <w:rsid w:val="002374A9"/>
    <w:rsid w:val="0024083D"/>
    <w:rsid w:val="002416D2"/>
    <w:rsid w:val="00242678"/>
    <w:rsid w:val="00244130"/>
    <w:rsid w:val="0024538B"/>
    <w:rsid w:val="00250BC4"/>
    <w:rsid w:val="002516C6"/>
    <w:rsid w:val="00255850"/>
    <w:rsid w:val="00255AD1"/>
    <w:rsid w:val="00261983"/>
    <w:rsid w:val="00263631"/>
    <w:rsid w:val="002639EC"/>
    <w:rsid w:val="00265041"/>
    <w:rsid w:val="00266C77"/>
    <w:rsid w:val="00272889"/>
    <w:rsid w:val="002741AC"/>
    <w:rsid w:val="00274849"/>
    <w:rsid w:val="00280A0F"/>
    <w:rsid w:val="00280D15"/>
    <w:rsid w:val="002829DE"/>
    <w:rsid w:val="002838B4"/>
    <w:rsid w:val="00283C53"/>
    <w:rsid w:val="0028460C"/>
    <w:rsid w:val="0028534C"/>
    <w:rsid w:val="002903E4"/>
    <w:rsid w:val="00290C94"/>
    <w:rsid w:val="00290E82"/>
    <w:rsid w:val="00293121"/>
    <w:rsid w:val="00293832"/>
    <w:rsid w:val="00294D44"/>
    <w:rsid w:val="00294F2A"/>
    <w:rsid w:val="00296C7E"/>
    <w:rsid w:val="002A0B60"/>
    <w:rsid w:val="002A10AF"/>
    <w:rsid w:val="002A3335"/>
    <w:rsid w:val="002A562D"/>
    <w:rsid w:val="002A6616"/>
    <w:rsid w:val="002B09B0"/>
    <w:rsid w:val="002B1D45"/>
    <w:rsid w:val="002B3BB1"/>
    <w:rsid w:val="002C0EC6"/>
    <w:rsid w:val="002C1521"/>
    <w:rsid w:val="002C378A"/>
    <w:rsid w:val="002C3D9B"/>
    <w:rsid w:val="002C4CF1"/>
    <w:rsid w:val="002C5960"/>
    <w:rsid w:val="002C5987"/>
    <w:rsid w:val="002C6C8F"/>
    <w:rsid w:val="002C754F"/>
    <w:rsid w:val="002C7A9B"/>
    <w:rsid w:val="002D096F"/>
    <w:rsid w:val="002D0BA6"/>
    <w:rsid w:val="002D1D9A"/>
    <w:rsid w:val="002D22EF"/>
    <w:rsid w:val="002D4661"/>
    <w:rsid w:val="002D4C0A"/>
    <w:rsid w:val="002D6867"/>
    <w:rsid w:val="002D6CDF"/>
    <w:rsid w:val="002D7814"/>
    <w:rsid w:val="002E4102"/>
    <w:rsid w:val="002E7BC7"/>
    <w:rsid w:val="002F2147"/>
    <w:rsid w:val="002F2A9D"/>
    <w:rsid w:val="002F2DF0"/>
    <w:rsid w:val="002F407E"/>
    <w:rsid w:val="002F6025"/>
    <w:rsid w:val="002F6273"/>
    <w:rsid w:val="002F7A26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C8"/>
    <w:rsid w:val="00351036"/>
    <w:rsid w:val="00351D92"/>
    <w:rsid w:val="00355003"/>
    <w:rsid w:val="003571A4"/>
    <w:rsid w:val="00357E7F"/>
    <w:rsid w:val="00360466"/>
    <w:rsid w:val="00360E85"/>
    <w:rsid w:val="00361832"/>
    <w:rsid w:val="00363F7D"/>
    <w:rsid w:val="00365714"/>
    <w:rsid w:val="003674FA"/>
    <w:rsid w:val="003675E7"/>
    <w:rsid w:val="00370EAE"/>
    <w:rsid w:val="00372F07"/>
    <w:rsid w:val="003731E1"/>
    <w:rsid w:val="00373842"/>
    <w:rsid w:val="003740E5"/>
    <w:rsid w:val="00377EBB"/>
    <w:rsid w:val="00380D9D"/>
    <w:rsid w:val="00382F35"/>
    <w:rsid w:val="0038303C"/>
    <w:rsid w:val="0038794F"/>
    <w:rsid w:val="00391FA2"/>
    <w:rsid w:val="00392BC5"/>
    <w:rsid w:val="00393DCE"/>
    <w:rsid w:val="0039411E"/>
    <w:rsid w:val="0039419C"/>
    <w:rsid w:val="0039563E"/>
    <w:rsid w:val="00395B38"/>
    <w:rsid w:val="003A2ADC"/>
    <w:rsid w:val="003A33FF"/>
    <w:rsid w:val="003A3AFB"/>
    <w:rsid w:val="003A742F"/>
    <w:rsid w:val="003B0D26"/>
    <w:rsid w:val="003B257C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2F29"/>
    <w:rsid w:val="003E4058"/>
    <w:rsid w:val="003E49C0"/>
    <w:rsid w:val="003E6271"/>
    <w:rsid w:val="003F04AB"/>
    <w:rsid w:val="003F1EA3"/>
    <w:rsid w:val="003F49F8"/>
    <w:rsid w:val="003F5E7B"/>
    <w:rsid w:val="003F7281"/>
    <w:rsid w:val="003F7820"/>
    <w:rsid w:val="004014B5"/>
    <w:rsid w:val="00402A52"/>
    <w:rsid w:val="004056DD"/>
    <w:rsid w:val="004069B1"/>
    <w:rsid w:val="00412869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37CCF"/>
    <w:rsid w:val="0044104B"/>
    <w:rsid w:val="00447503"/>
    <w:rsid w:val="004514A0"/>
    <w:rsid w:val="0045387A"/>
    <w:rsid w:val="00455EB1"/>
    <w:rsid w:val="00455F78"/>
    <w:rsid w:val="00455F81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87788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B68F3"/>
    <w:rsid w:val="004C30E1"/>
    <w:rsid w:val="004C3E23"/>
    <w:rsid w:val="004C6932"/>
    <w:rsid w:val="004C7B5E"/>
    <w:rsid w:val="004D2D7F"/>
    <w:rsid w:val="004D5677"/>
    <w:rsid w:val="004D5E68"/>
    <w:rsid w:val="004D7A03"/>
    <w:rsid w:val="004E1948"/>
    <w:rsid w:val="004E36C3"/>
    <w:rsid w:val="004E3A30"/>
    <w:rsid w:val="004E56BF"/>
    <w:rsid w:val="004F090C"/>
    <w:rsid w:val="004F0FB1"/>
    <w:rsid w:val="004F71EA"/>
    <w:rsid w:val="004F7F67"/>
    <w:rsid w:val="00501D74"/>
    <w:rsid w:val="00501EE4"/>
    <w:rsid w:val="00504AC6"/>
    <w:rsid w:val="00504B10"/>
    <w:rsid w:val="00507627"/>
    <w:rsid w:val="00510468"/>
    <w:rsid w:val="00511E66"/>
    <w:rsid w:val="00514D74"/>
    <w:rsid w:val="00515BB7"/>
    <w:rsid w:val="005162D5"/>
    <w:rsid w:val="00517443"/>
    <w:rsid w:val="00517625"/>
    <w:rsid w:val="00517674"/>
    <w:rsid w:val="005262B1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9C6"/>
    <w:rsid w:val="00541E49"/>
    <w:rsid w:val="00542533"/>
    <w:rsid w:val="00542784"/>
    <w:rsid w:val="00543493"/>
    <w:rsid w:val="005439D3"/>
    <w:rsid w:val="00544587"/>
    <w:rsid w:val="005460B7"/>
    <w:rsid w:val="00546D87"/>
    <w:rsid w:val="005470D3"/>
    <w:rsid w:val="00550CF2"/>
    <w:rsid w:val="00551C91"/>
    <w:rsid w:val="00556A6D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1A28"/>
    <w:rsid w:val="00593459"/>
    <w:rsid w:val="005943A6"/>
    <w:rsid w:val="0059443F"/>
    <w:rsid w:val="005969A7"/>
    <w:rsid w:val="00596A28"/>
    <w:rsid w:val="00596CA9"/>
    <w:rsid w:val="005A1356"/>
    <w:rsid w:val="005A32E9"/>
    <w:rsid w:val="005A3E4A"/>
    <w:rsid w:val="005A65B6"/>
    <w:rsid w:val="005B16FE"/>
    <w:rsid w:val="005B2651"/>
    <w:rsid w:val="005B2654"/>
    <w:rsid w:val="005B31FD"/>
    <w:rsid w:val="005B413A"/>
    <w:rsid w:val="005B4BE4"/>
    <w:rsid w:val="005B729C"/>
    <w:rsid w:val="005B7A4C"/>
    <w:rsid w:val="005C2A66"/>
    <w:rsid w:val="005C37C2"/>
    <w:rsid w:val="005C38BC"/>
    <w:rsid w:val="005C4B91"/>
    <w:rsid w:val="005C4E86"/>
    <w:rsid w:val="005D147E"/>
    <w:rsid w:val="005D280D"/>
    <w:rsid w:val="005D4BD8"/>
    <w:rsid w:val="005D76AC"/>
    <w:rsid w:val="005E047F"/>
    <w:rsid w:val="005E1CE7"/>
    <w:rsid w:val="005E4B4B"/>
    <w:rsid w:val="005E592E"/>
    <w:rsid w:val="005E5A82"/>
    <w:rsid w:val="005E7141"/>
    <w:rsid w:val="005E766C"/>
    <w:rsid w:val="005F010C"/>
    <w:rsid w:val="005F2B7A"/>
    <w:rsid w:val="005F3B28"/>
    <w:rsid w:val="005F4C07"/>
    <w:rsid w:val="005F5695"/>
    <w:rsid w:val="005F5AA2"/>
    <w:rsid w:val="005F679E"/>
    <w:rsid w:val="005F6C8D"/>
    <w:rsid w:val="006013B1"/>
    <w:rsid w:val="00604AE0"/>
    <w:rsid w:val="0060629E"/>
    <w:rsid w:val="00612079"/>
    <w:rsid w:val="00613E05"/>
    <w:rsid w:val="00614D36"/>
    <w:rsid w:val="0061711E"/>
    <w:rsid w:val="006202DB"/>
    <w:rsid w:val="00620516"/>
    <w:rsid w:val="0062273F"/>
    <w:rsid w:val="006233E8"/>
    <w:rsid w:val="006237E5"/>
    <w:rsid w:val="00623ABA"/>
    <w:rsid w:val="00625983"/>
    <w:rsid w:val="00627B4C"/>
    <w:rsid w:val="00630481"/>
    <w:rsid w:val="00633990"/>
    <w:rsid w:val="006346A0"/>
    <w:rsid w:val="00637C21"/>
    <w:rsid w:val="00640BF4"/>
    <w:rsid w:val="00644800"/>
    <w:rsid w:val="00645757"/>
    <w:rsid w:val="00646572"/>
    <w:rsid w:val="00647089"/>
    <w:rsid w:val="0064769E"/>
    <w:rsid w:val="006477DE"/>
    <w:rsid w:val="006519A1"/>
    <w:rsid w:val="006519D5"/>
    <w:rsid w:val="00654008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6596"/>
    <w:rsid w:val="00687A2E"/>
    <w:rsid w:val="00692331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604C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5641"/>
    <w:rsid w:val="006F767C"/>
    <w:rsid w:val="0070509B"/>
    <w:rsid w:val="007063C8"/>
    <w:rsid w:val="00711249"/>
    <w:rsid w:val="0071210F"/>
    <w:rsid w:val="00712283"/>
    <w:rsid w:val="0071273F"/>
    <w:rsid w:val="0071313A"/>
    <w:rsid w:val="00713617"/>
    <w:rsid w:val="00717DF0"/>
    <w:rsid w:val="00720FD4"/>
    <w:rsid w:val="0072144D"/>
    <w:rsid w:val="00721BB3"/>
    <w:rsid w:val="00721D00"/>
    <w:rsid w:val="0072735E"/>
    <w:rsid w:val="007320EE"/>
    <w:rsid w:val="007321F9"/>
    <w:rsid w:val="007350FD"/>
    <w:rsid w:val="007351D3"/>
    <w:rsid w:val="00735ED3"/>
    <w:rsid w:val="00737911"/>
    <w:rsid w:val="00740CA2"/>
    <w:rsid w:val="00740E94"/>
    <w:rsid w:val="00741A5F"/>
    <w:rsid w:val="007436A3"/>
    <w:rsid w:val="0074484E"/>
    <w:rsid w:val="00746621"/>
    <w:rsid w:val="00751E4B"/>
    <w:rsid w:val="0075250B"/>
    <w:rsid w:val="0075265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1E64"/>
    <w:rsid w:val="00785DD9"/>
    <w:rsid w:val="007861C3"/>
    <w:rsid w:val="00787A95"/>
    <w:rsid w:val="007925FF"/>
    <w:rsid w:val="00792B56"/>
    <w:rsid w:val="00794180"/>
    <w:rsid w:val="007944CE"/>
    <w:rsid w:val="00795CCF"/>
    <w:rsid w:val="0079667D"/>
    <w:rsid w:val="00797897"/>
    <w:rsid w:val="00797A5B"/>
    <w:rsid w:val="007A1117"/>
    <w:rsid w:val="007A12B0"/>
    <w:rsid w:val="007A1CA8"/>
    <w:rsid w:val="007A20D5"/>
    <w:rsid w:val="007A2D8C"/>
    <w:rsid w:val="007A5D87"/>
    <w:rsid w:val="007B33A9"/>
    <w:rsid w:val="007B50FE"/>
    <w:rsid w:val="007B6C43"/>
    <w:rsid w:val="007B7853"/>
    <w:rsid w:val="007B7E84"/>
    <w:rsid w:val="007C0223"/>
    <w:rsid w:val="007C4101"/>
    <w:rsid w:val="007C577C"/>
    <w:rsid w:val="007C5FAB"/>
    <w:rsid w:val="007D0D2B"/>
    <w:rsid w:val="007D24AF"/>
    <w:rsid w:val="007D26C7"/>
    <w:rsid w:val="007D3576"/>
    <w:rsid w:val="007D42E9"/>
    <w:rsid w:val="007D5482"/>
    <w:rsid w:val="007D56C7"/>
    <w:rsid w:val="007D5A94"/>
    <w:rsid w:val="007D67A8"/>
    <w:rsid w:val="007E0015"/>
    <w:rsid w:val="007E010C"/>
    <w:rsid w:val="007E30D8"/>
    <w:rsid w:val="007E3649"/>
    <w:rsid w:val="007E5A3E"/>
    <w:rsid w:val="007E69D7"/>
    <w:rsid w:val="007E7364"/>
    <w:rsid w:val="007F121E"/>
    <w:rsid w:val="007F1B33"/>
    <w:rsid w:val="007F2EDF"/>
    <w:rsid w:val="007F3856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D4"/>
    <w:rsid w:val="00831714"/>
    <w:rsid w:val="0083446C"/>
    <w:rsid w:val="00837861"/>
    <w:rsid w:val="00837C12"/>
    <w:rsid w:val="00842F52"/>
    <w:rsid w:val="00843955"/>
    <w:rsid w:val="008441E7"/>
    <w:rsid w:val="0084586C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3B31"/>
    <w:rsid w:val="00864668"/>
    <w:rsid w:val="00866B1A"/>
    <w:rsid w:val="00867C48"/>
    <w:rsid w:val="00870617"/>
    <w:rsid w:val="00870648"/>
    <w:rsid w:val="00870A5F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A6875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2B2"/>
    <w:rsid w:val="008C3731"/>
    <w:rsid w:val="008C39D3"/>
    <w:rsid w:val="008C4A85"/>
    <w:rsid w:val="008C4DC0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630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42EF"/>
    <w:rsid w:val="00924B4F"/>
    <w:rsid w:val="00925BE8"/>
    <w:rsid w:val="009314E3"/>
    <w:rsid w:val="00932469"/>
    <w:rsid w:val="00935C97"/>
    <w:rsid w:val="00936FF6"/>
    <w:rsid w:val="00937DF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4257"/>
    <w:rsid w:val="0096644A"/>
    <w:rsid w:val="009674BE"/>
    <w:rsid w:val="0097171D"/>
    <w:rsid w:val="00971802"/>
    <w:rsid w:val="00973DF8"/>
    <w:rsid w:val="00973E92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3876"/>
    <w:rsid w:val="0099500A"/>
    <w:rsid w:val="00995D19"/>
    <w:rsid w:val="009960A5"/>
    <w:rsid w:val="0099651D"/>
    <w:rsid w:val="009A1E02"/>
    <w:rsid w:val="009A443F"/>
    <w:rsid w:val="009A44AC"/>
    <w:rsid w:val="009A5299"/>
    <w:rsid w:val="009A7CA5"/>
    <w:rsid w:val="009B035B"/>
    <w:rsid w:val="009B1809"/>
    <w:rsid w:val="009B1E37"/>
    <w:rsid w:val="009B3F53"/>
    <w:rsid w:val="009B3FF7"/>
    <w:rsid w:val="009B5481"/>
    <w:rsid w:val="009B692F"/>
    <w:rsid w:val="009B6BDC"/>
    <w:rsid w:val="009B7022"/>
    <w:rsid w:val="009C0F94"/>
    <w:rsid w:val="009C11E8"/>
    <w:rsid w:val="009C1BC5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08AA"/>
    <w:rsid w:val="009E1BA5"/>
    <w:rsid w:val="009E4E6B"/>
    <w:rsid w:val="009E61E5"/>
    <w:rsid w:val="009E6F5E"/>
    <w:rsid w:val="009F2B17"/>
    <w:rsid w:val="009F366A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06A21"/>
    <w:rsid w:val="00A06F7E"/>
    <w:rsid w:val="00A10B61"/>
    <w:rsid w:val="00A11345"/>
    <w:rsid w:val="00A12191"/>
    <w:rsid w:val="00A13FE1"/>
    <w:rsid w:val="00A17E8E"/>
    <w:rsid w:val="00A21DE7"/>
    <w:rsid w:val="00A221DC"/>
    <w:rsid w:val="00A25D40"/>
    <w:rsid w:val="00A30438"/>
    <w:rsid w:val="00A305DE"/>
    <w:rsid w:val="00A31E07"/>
    <w:rsid w:val="00A3265D"/>
    <w:rsid w:val="00A32B61"/>
    <w:rsid w:val="00A339A0"/>
    <w:rsid w:val="00A350C7"/>
    <w:rsid w:val="00A365B6"/>
    <w:rsid w:val="00A406A4"/>
    <w:rsid w:val="00A415BD"/>
    <w:rsid w:val="00A43238"/>
    <w:rsid w:val="00A438F2"/>
    <w:rsid w:val="00A4453B"/>
    <w:rsid w:val="00A44BFC"/>
    <w:rsid w:val="00A44D17"/>
    <w:rsid w:val="00A465E0"/>
    <w:rsid w:val="00A50DA8"/>
    <w:rsid w:val="00A52448"/>
    <w:rsid w:val="00A5325E"/>
    <w:rsid w:val="00A55F63"/>
    <w:rsid w:val="00A568B4"/>
    <w:rsid w:val="00A60475"/>
    <w:rsid w:val="00A61ACF"/>
    <w:rsid w:val="00A64E00"/>
    <w:rsid w:val="00A65951"/>
    <w:rsid w:val="00A65E3D"/>
    <w:rsid w:val="00A6796F"/>
    <w:rsid w:val="00A73332"/>
    <w:rsid w:val="00A74768"/>
    <w:rsid w:val="00A76D61"/>
    <w:rsid w:val="00A76EB1"/>
    <w:rsid w:val="00A77037"/>
    <w:rsid w:val="00A807B2"/>
    <w:rsid w:val="00A82518"/>
    <w:rsid w:val="00A9119D"/>
    <w:rsid w:val="00A94C74"/>
    <w:rsid w:val="00A95376"/>
    <w:rsid w:val="00A96BE2"/>
    <w:rsid w:val="00A96F8E"/>
    <w:rsid w:val="00AA1CFB"/>
    <w:rsid w:val="00AA2BA4"/>
    <w:rsid w:val="00AA3467"/>
    <w:rsid w:val="00AA35EE"/>
    <w:rsid w:val="00AA4CFC"/>
    <w:rsid w:val="00AA531A"/>
    <w:rsid w:val="00AA7C9F"/>
    <w:rsid w:val="00AB0049"/>
    <w:rsid w:val="00AB4205"/>
    <w:rsid w:val="00AB47BB"/>
    <w:rsid w:val="00AB634B"/>
    <w:rsid w:val="00AC1FE8"/>
    <w:rsid w:val="00AD1EF7"/>
    <w:rsid w:val="00AD3B8B"/>
    <w:rsid w:val="00AD4F20"/>
    <w:rsid w:val="00AD6E75"/>
    <w:rsid w:val="00AD757D"/>
    <w:rsid w:val="00AE03BE"/>
    <w:rsid w:val="00AE122C"/>
    <w:rsid w:val="00AE3026"/>
    <w:rsid w:val="00AE7E17"/>
    <w:rsid w:val="00AF179A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674F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3FBD"/>
    <w:rsid w:val="00B548EF"/>
    <w:rsid w:val="00B554B7"/>
    <w:rsid w:val="00B5798E"/>
    <w:rsid w:val="00B60835"/>
    <w:rsid w:val="00B6092D"/>
    <w:rsid w:val="00B60950"/>
    <w:rsid w:val="00B62891"/>
    <w:rsid w:val="00B62934"/>
    <w:rsid w:val="00B63756"/>
    <w:rsid w:val="00B64A89"/>
    <w:rsid w:val="00B66827"/>
    <w:rsid w:val="00B67FEC"/>
    <w:rsid w:val="00B721B6"/>
    <w:rsid w:val="00B72213"/>
    <w:rsid w:val="00B722FD"/>
    <w:rsid w:val="00B72718"/>
    <w:rsid w:val="00B735C3"/>
    <w:rsid w:val="00B73D52"/>
    <w:rsid w:val="00B7470A"/>
    <w:rsid w:val="00B7579B"/>
    <w:rsid w:val="00B764C8"/>
    <w:rsid w:val="00B76DBC"/>
    <w:rsid w:val="00B771B5"/>
    <w:rsid w:val="00B776D2"/>
    <w:rsid w:val="00B77B78"/>
    <w:rsid w:val="00B801E9"/>
    <w:rsid w:val="00B820E9"/>
    <w:rsid w:val="00B82F6F"/>
    <w:rsid w:val="00B83ED2"/>
    <w:rsid w:val="00B8480C"/>
    <w:rsid w:val="00B85180"/>
    <w:rsid w:val="00B85B94"/>
    <w:rsid w:val="00B86044"/>
    <w:rsid w:val="00B86E6A"/>
    <w:rsid w:val="00B908DE"/>
    <w:rsid w:val="00B91255"/>
    <w:rsid w:val="00B939B2"/>
    <w:rsid w:val="00B95569"/>
    <w:rsid w:val="00B95851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24BE"/>
    <w:rsid w:val="00BD3A48"/>
    <w:rsid w:val="00BD3A56"/>
    <w:rsid w:val="00BD5677"/>
    <w:rsid w:val="00BE29E7"/>
    <w:rsid w:val="00BE7750"/>
    <w:rsid w:val="00BF29FB"/>
    <w:rsid w:val="00BF2E3A"/>
    <w:rsid w:val="00BF41A0"/>
    <w:rsid w:val="00C00FA7"/>
    <w:rsid w:val="00C0579C"/>
    <w:rsid w:val="00C06240"/>
    <w:rsid w:val="00C11795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2F1A"/>
    <w:rsid w:val="00C432CC"/>
    <w:rsid w:val="00C44A98"/>
    <w:rsid w:val="00C45138"/>
    <w:rsid w:val="00C465AD"/>
    <w:rsid w:val="00C46744"/>
    <w:rsid w:val="00C46C68"/>
    <w:rsid w:val="00C46DDF"/>
    <w:rsid w:val="00C50FAA"/>
    <w:rsid w:val="00C51120"/>
    <w:rsid w:val="00C5373C"/>
    <w:rsid w:val="00C53819"/>
    <w:rsid w:val="00C54A04"/>
    <w:rsid w:val="00C556E8"/>
    <w:rsid w:val="00C557FB"/>
    <w:rsid w:val="00C56EDF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748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B245C"/>
    <w:rsid w:val="00CB4461"/>
    <w:rsid w:val="00CB4BE5"/>
    <w:rsid w:val="00CB6B79"/>
    <w:rsid w:val="00CB74BB"/>
    <w:rsid w:val="00CC13D8"/>
    <w:rsid w:val="00CC1B4B"/>
    <w:rsid w:val="00CC41A2"/>
    <w:rsid w:val="00CC47AB"/>
    <w:rsid w:val="00CC6EA6"/>
    <w:rsid w:val="00CC70EC"/>
    <w:rsid w:val="00CD0BAD"/>
    <w:rsid w:val="00CD10CC"/>
    <w:rsid w:val="00CD3C57"/>
    <w:rsid w:val="00CD4A43"/>
    <w:rsid w:val="00CD4FF6"/>
    <w:rsid w:val="00CD75FC"/>
    <w:rsid w:val="00CE1CA8"/>
    <w:rsid w:val="00CE213D"/>
    <w:rsid w:val="00CE2DF3"/>
    <w:rsid w:val="00CE41DD"/>
    <w:rsid w:val="00CE4A6A"/>
    <w:rsid w:val="00CE4D94"/>
    <w:rsid w:val="00CE67E4"/>
    <w:rsid w:val="00CE7150"/>
    <w:rsid w:val="00CF2966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24FD"/>
    <w:rsid w:val="00D23884"/>
    <w:rsid w:val="00D240D5"/>
    <w:rsid w:val="00D24AE0"/>
    <w:rsid w:val="00D306B0"/>
    <w:rsid w:val="00D30A8D"/>
    <w:rsid w:val="00D30BC4"/>
    <w:rsid w:val="00D324BC"/>
    <w:rsid w:val="00D32803"/>
    <w:rsid w:val="00D36B9E"/>
    <w:rsid w:val="00D36C4B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5376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4FE4"/>
    <w:rsid w:val="00D756FD"/>
    <w:rsid w:val="00D76771"/>
    <w:rsid w:val="00D81AF5"/>
    <w:rsid w:val="00D838BC"/>
    <w:rsid w:val="00D83E5D"/>
    <w:rsid w:val="00D84522"/>
    <w:rsid w:val="00D85F54"/>
    <w:rsid w:val="00D87A88"/>
    <w:rsid w:val="00D91A71"/>
    <w:rsid w:val="00D94A7B"/>
    <w:rsid w:val="00D96171"/>
    <w:rsid w:val="00D967B4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B4ECB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DF24D5"/>
    <w:rsid w:val="00DF5F61"/>
    <w:rsid w:val="00E0114D"/>
    <w:rsid w:val="00E021FD"/>
    <w:rsid w:val="00E02350"/>
    <w:rsid w:val="00E04929"/>
    <w:rsid w:val="00E05878"/>
    <w:rsid w:val="00E06EA8"/>
    <w:rsid w:val="00E10303"/>
    <w:rsid w:val="00E10927"/>
    <w:rsid w:val="00E117B2"/>
    <w:rsid w:val="00E11BEE"/>
    <w:rsid w:val="00E12983"/>
    <w:rsid w:val="00E15B2A"/>
    <w:rsid w:val="00E16F2F"/>
    <w:rsid w:val="00E2293D"/>
    <w:rsid w:val="00E2348E"/>
    <w:rsid w:val="00E25567"/>
    <w:rsid w:val="00E25FA6"/>
    <w:rsid w:val="00E2763F"/>
    <w:rsid w:val="00E27974"/>
    <w:rsid w:val="00E32782"/>
    <w:rsid w:val="00E33709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2BBD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06BF"/>
    <w:rsid w:val="00E71CFE"/>
    <w:rsid w:val="00E7339B"/>
    <w:rsid w:val="00E75C86"/>
    <w:rsid w:val="00E75E2B"/>
    <w:rsid w:val="00E75FE9"/>
    <w:rsid w:val="00E80C45"/>
    <w:rsid w:val="00E80E2E"/>
    <w:rsid w:val="00E81955"/>
    <w:rsid w:val="00E82682"/>
    <w:rsid w:val="00E828D1"/>
    <w:rsid w:val="00E828EA"/>
    <w:rsid w:val="00E82B84"/>
    <w:rsid w:val="00E8352F"/>
    <w:rsid w:val="00E83A22"/>
    <w:rsid w:val="00E84D82"/>
    <w:rsid w:val="00E861C2"/>
    <w:rsid w:val="00E90043"/>
    <w:rsid w:val="00E90764"/>
    <w:rsid w:val="00E91BF8"/>
    <w:rsid w:val="00E921EC"/>
    <w:rsid w:val="00E938AA"/>
    <w:rsid w:val="00EA086F"/>
    <w:rsid w:val="00EA0BF7"/>
    <w:rsid w:val="00EA2950"/>
    <w:rsid w:val="00EA702E"/>
    <w:rsid w:val="00EA7633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4AEA"/>
    <w:rsid w:val="00EC51C3"/>
    <w:rsid w:val="00EC6004"/>
    <w:rsid w:val="00ED0890"/>
    <w:rsid w:val="00ED204C"/>
    <w:rsid w:val="00ED655F"/>
    <w:rsid w:val="00ED704E"/>
    <w:rsid w:val="00ED7519"/>
    <w:rsid w:val="00ED7E39"/>
    <w:rsid w:val="00EE032B"/>
    <w:rsid w:val="00EE1B2C"/>
    <w:rsid w:val="00EE2299"/>
    <w:rsid w:val="00EE3642"/>
    <w:rsid w:val="00EE400C"/>
    <w:rsid w:val="00EE47E2"/>
    <w:rsid w:val="00EE5146"/>
    <w:rsid w:val="00EE62DC"/>
    <w:rsid w:val="00EE6BB0"/>
    <w:rsid w:val="00EE6EC1"/>
    <w:rsid w:val="00EF24F1"/>
    <w:rsid w:val="00EF3488"/>
    <w:rsid w:val="00EF56BF"/>
    <w:rsid w:val="00EF5926"/>
    <w:rsid w:val="00EF76E0"/>
    <w:rsid w:val="00F00228"/>
    <w:rsid w:val="00F004D2"/>
    <w:rsid w:val="00F01828"/>
    <w:rsid w:val="00F034E2"/>
    <w:rsid w:val="00F03666"/>
    <w:rsid w:val="00F040A8"/>
    <w:rsid w:val="00F04781"/>
    <w:rsid w:val="00F06836"/>
    <w:rsid w:val="00F11935"/>
    <w:rsid w:val="00F13836"/>
    <w:rsid w:val="00F144BD"/>
    <w:rsid w:val="00F14D29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714"/>
    <w:rsid w:val="00F36818"/>
    <w:rsid w:val="00F40941"/>
    <w:rsid w:val="00F41E5D"/>
    <w:rsid w:val="00F4226C"/>
    <w:rsid w:val="00F431AE"/>
    <w:rsid w:val="00F43958"/>
    <w:rsid w:val="00F50044"/>
    <w:rsid w:val="00F5024D"/>
    <w:rsid w:val="00F5168D"/>
    <w:rsid w:val="00F52263"/>
    <w:rsid w:val="00F53490"/>
    <w:rsid w:val="00F54BCD"/>
    <w:rsid w:val="00F5666A"/>
    <w:rsid w:val="00F576D6"/>
    <w:rsid w:val="00F57E72"/>
    <w:rsid w:val="00F60023"/>
    <w:rsid w:val="00F61EF8"/>
    <w:rsid w:val="00F63570"/>
    <w:rsid w:val="00F72E0D"/>
    <w:rsid w:val="00F7343C"/>
    <w:rsid w:val="00F76599"/>
    <w:rsid w:val="00F77B33"/>
    <w:rsid w:val="00F80106"/>
    <w:rsid w:val="00F8235E"/>
    <w:rsid w:val="00F847EB"/>
    <w:rsid w:val="00F865D5"/>
    <w:rsid w:val="00F927A3"/>
    <w:rsid w:val="00F92BFD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4DD5"/>
    <w:rsid w:val="00FB59FA"/>
    <w:rsid w:val="00FC0767"/>
    <w:rsid w:val="00FC1AAF"/>
    <w:rsid w:val="00FC1E34"/>
    <w:rsid w:val="00FC491F"/>
    <w:rsid w:val="00FC4A15"/>
    <w:rsid w:val="00FC54C3"/>
    <w:rsid w:val="00FD350B"/>
    <w:rsid w:val="00FD62FF"/>
    <w:rsid w:val="00FD679B"/>
    <w:rsid w:val="00FD69D7"/>
    <w:rsid w:val="00FD745B"/>
    <w:rsid w:val="00FE0B44"/>
    <w:rsid w:val="00FE591B"/>
    <w:rsid w:val="00FF23A9"/>
    <w:rsid w:val="00FF2986"/>
    <w:rsid w:val="00FF4503"/>
    <w:rsid w:val="00FF631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E43C-7369-4F60-908B-6C89A752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1</dc:creator>
  <cp:keywords/>
  <dc:description/>
  <cp:lastModifiedBy>Пользователь</cp:lastModifiedBy>
  <cp:revision>163</cp:revision>
  <cp:lastPrinted>2022-05-23T02:56:00Z</cp:lastPrinted>
  <dcterms:created xsi:type="dcterms:W3CDTF">2017-03-28T04:56:00Z</dcterms:created>
  <dcterms:modified xsi:type="dcterms:W3CDTF">2022-05-23T02:56:00Z</dcterms:modified>
</cp:coreProperties>
</file>